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B0D" w:rsidRDefault="00066B0D" w:rsidP="00066B0D">
      <w:pPr>
        <w:pStyle w:val="Bezproreda"/>
      </w:pPr>
      <w:r>
        <w:t xml:space="preserve">                  </w:t>
      </w:r>
      <w:r>
        <w:rPr>
          <w:noProof/>
        </w:rPr>
        <w:drawing>
          <wp:inline distT="0" distB="0" distL="0" distR="0">
            <wp:extent cx="495300" cy="647700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066B0D" w:rsidRPr="00E87480" w:rsidRDefault="00066B0D" w:rsidP="00066B0D">
      <w:pPr>
        <w:pStyle w:val="Bezproreda"/>
        <w:rPr>
          <w:rFonts w:ascii="Times New Roman" w:hAnsi="Times New Roman" w:cs="Times New Roman"/>
          <w:sz w:val="20"/>
        </w:rPr>
      </w:pPr>
      <w:r w:rsidRPr="00E87480">
        <w:rPr>
          <w:rFonts w:ascii="Times New Roman" w:hAnsi="Times New Roman" w:cs="Times New Roman"/>
          <w:sz w:val="20"/>
        </w:rPr>
        <w:t xml:space="preserve">      REPUBLIKA HRVATSKA</w:t>
      </w:r>
    </w:p>
    <w:p w:rsidR="00066B0D" w:rsidRPr="00E87480" w:rsidRDefault="00066B0D" w:rsidP="00066B0D">
      <w:pPr>
        <w:pStyle w:val="Bezproreda"/>
        <w:rPr>
          <w:rFonts w:ascii="Times New Roman" w:hAnsi="Times New Roman" w:cs="Times New Roman"/>
          <w:b/>
          <w:sz w:val="24"/>
        </w:rPr>
      </w:pPr>
      <w:r w:rsidRPr="00E87480">
        <w:rPr>
          <w:rFonts w:ascii="Times New Roman" w:hAnsi="Times New Roman" w:cs="Times New Roman"/>
          <w:b/>
          <w:sz w:val="20"/>
        </w:rPr>
        <w:t>ŠIBENSKO-KNINSKA ŽUPANIJA</w:t>
      </w:r>
    </w:p>
    <w:p w:rsidR="00066B0D" w:rsidRPr="00E87480" w:rsidRDefault="00066B0D" w:rsidP="00066B0D">
      <w:pPr>
        <w:pStyle w:val="Bezproreda"/>
        <w:rPr>
          <w:rFonts w:ascii="Times New Roman" w:hAnsi="Times New Roman" w:cs="Times New Roman"/>
        </w:rPr>
      </w:pPr>
      <w:r w:rsidRPr="00E87480">
        <w:rPr>
          <w:rFonts w:ascii="Times New Roman" w:hAnsi="Times New Roman" w:cs="Times New Roman"/>
        </w:rPr>
        <w:t xml:space="preserve">                  </w:t>
      </w:r>
      <w:r w:rsidRPr="00E87480">
        <w:rPr>
          <w:rFonts w:ascii="Times New Roman" w:hAnsi="Times New Roman" w:cs="Times New Roman"/>
          <w:noProof/>
        </w:rPr>
        <w:drawing>
          <wp:inline distT="0" distB="0" distL="0" distR="0">
            <wp:extent cx="495300" cy="666750"/>
            <wp:effectExtent l="1905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B0D" w:rsidRDefault="00066B0D" w:rsidP="00066B0D">
      <w:pPr>
        <w:pStyle w:val="Bezproreda"/>
        <w:rPr>
          <w:rFonts w:ascii="Times New Roman" w:hAnsi="Times New Roman" w:cs="Times New Roman"/>
        </w:rPr>
      </w:pPr>
      <w:r w:rsidRPr="00E87480">
        <w:rPr>
          <w:rFonts w:ascii="Times New Roman" w:hAnsi="Times New Roman" w:cs="Times New Roman"/>
          <w:b/>
        </w:rPr>
        <w:t xml:space="preserve">     G R A D </w:t>
      </w:r>
      <w:r w:rsidRPr="00E87480">
        <w:rPr>
          <w:rFonts w:ascii="Times New Roman" w:hAnsi="Times New Roman" w:cs="Times New Roman"/>
        </w:rPr>
        <w:t xml:space="preserve">  </w:t>
      </w:r>
      <w:r w:rsidRPr="00E87480">
        <w:rPr>
          <w:rFonts w:ascii="Times New Roman" w:hAnsi="Times New Roman" w:cs="Times New Roman"/>
          <w:i/>
        </w:rPr>
        <w:t>Š I B E N I K</w:t>
      </w:r>
    </w:p>
    <w:p w:rsidR="00066B0D" w:rsidRPr="00A32BDA" w:rsidRDefault="00066B0D" w:rsidP="00066B0D">
      <w:pPr>
        <w:pStyle w:val="Bezproreda"/>
        <w:rPr>
          <w:rFonts w:ascii="Times New Roman" w:hAnsi="Times New Roman" w:cs="Times New Roman"/>
          <w:b/>
        </w:rPr>
      </w:pPr>
      <w:r w:rsidRPr="00A32BDA">
        <w:rPr>
          <w:rFonts w:ascii="Times New Roman" w:hAnsi="Times New Roman" w:cs="Times New Roman"/>
          <w:b/>
        </w:rPr>
        <w:t>Upravni  odjel za društvene djelatnosti</w:t>
      </w:r>
    </w:p>
    <w:p w:rsidR="00066B0D" w:rsidRPr="00A32BDA" w:rsidRDefault="0099510D" w:rsidP="00066B0D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601-02</w:t>
      </w:r>
      <w:r w:rsidR="006011F5">
        <w:rPr>
          <w:rFonts w:ascii="Times New Roman" w:hAnsi="Times New Roman" w:cs="Times New Roman"/>
        </w:rPr>
        <w:t>/17-01/</w:t>
      </w:r>
      <w:proofErr w:type="spellStart"/>
      <w:r w:rsidR="00567650">
        <w:rPr>
          <w:rFonts w:ascii="Times New Roman" w:hAnsi="Times New Roman" w:cs="Times New Roman"/>
        </w:rPr>
        <w:t>01</w:t>
      </w:r>
      <w:proofErr w:type="spellEnd"/>
    </w:p>
    <w:p w:rsidR="00066B0D" w:rsidRPr="00A32BDA" w:rsidRDefault="00066B0D" w:rsidP="00066B0D">
      <w:pPr>
        <w:pStyle w:val="Bezproreda"/>
        <w:rPr>
          <w:rFonts w:ascii="Times New Roman" w:hAnsi="Times New Roman" w:cs="Times New Roman"/>
        </w:rPr>
      </w:pPr>
      <w:proofErr w:type="spellStart"/>
      <w:r w:rsidRPr="00A32BDA">
        <w:rPr>
          <w:rFonts w:ascii="Times New Roman" w:hAnsi="Times New Roman" w:cs="Times New Roman"/>
        </w:rPr>
        <w:t>Urbroj</w:t>
      </w:r>
      <w:proofErr w:type="spellEnd"/>
      <w:r w:rsidRPr="00A32BDA">
        <w:rPr>
          <w:rFonts w:ascii="Times New Roman" w:hAnsi="Times New Roman" w:cs="Times New Roman"/>
        </w:rPr>
        <w:t>: 2182/01-05/1-1</w:t>
      </w:r>
      <w:r w:rsidR="0099510D">
        <w:rPr>
          <w:rFonts w:ascii="Times New Roman" w:hAnsi="Times New Roman" w:cs="Times New Roman"/>
        </w:rPr>
        <w:t>7-1</w:t>
      </w:r>
    </w:p>
    <w:p w:rsidR="00066B0D" w:rsidRPr="00BA0151" w:rsidRDefault="00877859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30. kolovoza 2017</w:t>
      </w:r>
      <w:r w:rsidR="00CC496A">
        <w:rPr>
          <w:rFonts w:ascii="Times New Roman" w:hAnsi="Times New Roman" w:cs="Times New Roman"/>
          <w:sz w:val="24"/>
          <w:szCs w:val="24"/>
        </w:rPr>
        <w:t>.</w:t>
      </w:r>
    </w:p>
    <w:p w:rsidR="00066B0D" w:rsidRDefault="00066B0D" w:rsidP="00066B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GRADONAČELNIK</w:t>
      </w:r>
    </w:p>
    <w:p w:rsidR="00066B0D" w:rsidRDefault="00066B0D" w:rsidP="00066B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Željko Burić, dr. med.</w:t>
      </w:r>
    </w:p>
    <w:p w:rsidR="00066B0D" w:rsidRDefault="00066B0D" w:rsidP="00066B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77B0A" w:rsidRDefault="00077B0A" w:rsidP="00066B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6B0D" w:rsidRDefault="00066B0D" w:rsidP="00066B0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  <w:r w:rsidRPr="002E4DDC">
        <w:rPr>
          <w:rFonts w:ascii="Times New Roman" w:hAnsi="Times New Roman" w:cs="Times New Roman"/>
          <w:sz w:val="24"/>
          <w:szCs w:val="24"/>
        </w:rPr>
        <w:tab/>
        <w:t xml:space="preserve">Predmet: Prijedlog zaključka o dodjeli sredstava po Javnom pozivu </w:t>
      </w:r>
      <w:r>
        <w:rPr>
          <w:rFonts w:ascii="Times New Roman" w:hAnsi="Times New Roman" w:cs="Times New Roman"/>
          <w:sz w:val="24"/>
          <w:szCs w:val="24"/>
        </w:rPr>
        <w:t>za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podnošenje zahtjeva za ostvarivanje prava na sufinanciranje 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djelatnosti predškolskog odgoja i obrazovanja za dječje vrtiće</w:t>
      </w:r>
    </w:p>
    <w:p w:rsidR="00066B0D" w:rsidRPr="002E4DDC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drugih osnivača</w:t>
      </w:r>
    </w:p>
    <w:p w:rsidR="00066B0D" w:rsidRDefault="00066B0D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B0A" w:rsidRDefault="00077B0A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6B0D" w:rsidRPr="003E16DA" w:rsidRDefault="00066B0D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77B0A" w:rsidRDefault="00077B0A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Pr="00A96771" w:rsidRDefault="00066B0D" w:rsidP="00066B0D">
      <w:pPr>
        <w:widowControl w:val="0"/>
        <w:ind w:right="-54" w:firstLine="708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Gradsko vijeće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>Šibenika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, na</w:t>
      </w:r>
      <w:r w:rsidR="00877859">
        <w:rPr>
          <w:rFonts w:ascii="Times New Roman" w:eastAsia="Calibri" w:hAnsi="Times New Roman" w:cs="Times New Roman"/>
          <w:bCs/>
          <w:sz w:val="24"/>
          <w:szCs w:val="24"/>
        </w:rPr>
        <w:t xml:space="preserve"> 27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>sjednici</w:t>
      </w:r>
      <w:r w:rsidR="00877859">
        <w:rPr>
          <w:rFonts w:ascii="Times New Roman" w:eastAsia="Calibri" w:hAnsi="Times New Roman" w:cs="Times New Roman"/>
          <w:bCs/>
          <w:sz w:val="24"/>
          <w:szCs w:val="24"/>
        </w:rPr>
        <w:t xml:space="preserve"> od 19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prosinca </w:t>
      </w:r>
      <w:r w:rsidR="00877859">
        <w:rPr>
          <w:rFonts w:ascii="Times New Roman" w:eastAsia="Calibri" w:hAnsi="Times New Roman" w:cs="Times New Roman"/>
          <w:bCs/>
          <w:sz w:val="24"/>
          <w:szCs w:val="24"/>
        </w:rPr>
        <w:t xml:space="preserve"> 2016</w:t>
      </w:r>
      <w:r w:rsidRPr="00A96771">
        <w:rPr>
          <w:rFonts w:ascii="Times New Roman" w:eastAsia="Calibri" w:hAnsi="Times New Roman" w:cs="Times New Roman"/>
          <w:bCs/>
          <w:sz w:val="24"/>
          <w:szCs w:val="24"/>
        </w:rPr>
        <w:t xml:space="preserve">. godine, donijelo je Program javnih potreba u predškolskom odgoju i obrazovanju Grada </w:t>
      </w:r>
      <w:r>
        <w:rPr>
          <w:rFonts w:ascii="Times New Roman" w:eastAsia="Calibri" w:hAnsi="Times New Roman" w:cs="Times New Roman"/>
          <w:bCs/>
          <w:sz w:val="24"/>
          <w:szCs w:val="24"/>
        </w:rPr>
        <w:t>Šibenika za 201</w:t>
      </w:r>
      <w:r w:rsidR="00877859">
        <w:rPr>
          <w:rFonts w:ascii="Times New Roman" w:eastAsia="Calibri" w:hAnsi="Times New Roman" w:cs="Times New Roman"/>
          <w:bCs/>
          <w:sz w:val="24"/>
          <w:szCs w:val="24"/>
        </w:rPr>
        <w:t>7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godinu </w:t>
      </w:r>
      <w:r w:rsidR="00D1046A">
        <w:rPr>
          <w:rFonts w:ascii="Times New Roman" w:eastAsia="Calibri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66B0D" w:rsidRPr="00A96771" w:rsidRDefault="00066B0D" w:rsidP="00066B0D">
      <w:pPr>
        <w:widowControl w:val="0"/>
        <w:ind w:right="-54" w:firstLine="550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66B0D" w:rsidRPr="008A0007" w:rsidRDefault="00066B0D" w:rsidP="00066B0D">
      <w:pPr>
        <w:autoSpaceDE w:val="0"/>
        <w:autoSpaceDN w:val="0"/>
        <w:adjustRightInd w:val="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ab/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Sukladno navedenom redoviti program predškolskog od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goja u vrtićima drugih osnivača 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sufinancira se s mjesečnim iznosom po djetetu od 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700,00 kn 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i to </w:t>
      </w:r>
      <w:r w:rsidRPr="005A74A2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isključivo za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djecu i roditelje </w:t>
      </w:r>
      <w:r w:rsidRPr="007012EE">
        <w:rPr>
          <w:rFonts w:ascii="Times New Roman" w:hAnsi="Times New Roman" w:cs="Times New Roman"/>
          <w:sz w:val="24"/>
          <w:szCs w:val="24"/>
        </w:rPr>
        <w:t xml:space="preserve">s prijavljenim </w:t>
      </w:r>
      <w:r w:rsidRPr="008A0007">
        <w:rPr>
          <w:rFonts w:ascii="Times New Roman" w:hAnsi="Times New Roman" w:cs="Times New Roman"/>
          <w:sz w:val="24"/>
          <w:szCs w:val="24"/>
        </w:rPr>
        <w:t>prebivalištem</w:t>
      </w:r>
      <w:r w:rsidRPr="007012EE">
        <w:rPr>
          <w:rFonts w:ascii="Times New Roman" w:hAnsi="Times New Roman" w:cs="Times New Roman"/>
          <w:sz w:val="24"/>
          <w:szCs w:val="24"/>
        </w:rPr>
        <w:t xml:space="preserve"> na području grada Šibenika.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Pr="00886C97" w:rsidRDefault="00066B0D" w:rsidP="00886C97">
      <w:pPr>
        <w:ind w:right="-54" w:firstLine="440"/>
        <w:rPr>
          <w:rFonts w:ascii="Times New Roman" w:hAnsi="Times New Roman" w:cs="Times New Roman"/>
          <w:bCs/>
          <w:noProof/>
          <w:sz w:val="24"/>
          <w:szCs w:val="24"/>
          <w:lang w:bidi="ta-IN"/>
        </w:rPr>
      </w:pP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Za ostvarivanje prava na sufinanciranje djelatnosti predškolskog odgoja i obrazovanja, dječji vrtići drugih osnivača dužni su se prijaviti na javni poziv Grada </w:t>
      </w:r>
      <w:r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>Šibenika</w:t>
      </w:r>
      <w:r w:rsidRPr="00A96771">
        <w:rPr>
          <w:rFonts w:ascii="Times New Roman" w:hAnsi="Times New Roman" w:cs="Times New Roman"/>
          <w:bCs/>
          <w:noProof/>
          <w:sz w:val="24"/>
          <w:szCs w:val="24"/>
          <w:lang w:bidi="ta-IN"/>
        </w:rPr>
        <w:t xml:space="preserve"> u propisanoj formi te podnijeti svu potrebnu dokumentaciju kojim dokazuju ispunjavanje postavljenih kriterija. 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Slijedom navedenog, dana 3. </w:t>
      </w:r>
      <w:r w:rsidR="00923BA9">
        <w:rPr>
          <w:rFonts w:ascii="Times New Roman" w:hAnsi="Times New Roman" w:cs="Times New Roman"/>
          <w:sz w:val="24"/>
          <w:szCs w:val="24"/>
        </w:rPr>
        <w:t>s</w:t>
      </w:r>
      <w:r w:rsidR="00877859">
        <w:rPr>
          <w:rFonts w:ascii="Times New Roman" w:hAnsi="Times New Roman" w:cs="Times New Roman"/>
          <w:sz w:val="24"/>
          <w:szCs w:val="24"/>
        </w:rPr>
        <w:t>rpnja 2017.</w:t>
      </w:r>
      <w:r>
        <w:rPr>
          <w:rFonts w:ascii="Times New Roman" w:hAnsi="Times New Roman" w:cs="Times New Roman"/>
          <w:sz w:val="24"/>
          <w:szCs w:val="24"/>
        </w:rPr>
        <w:t xml:space="preserve"> godine objavljen je Javni</w:t>
      </w:r>
      <w:r w:rsidRPr="00C309E5">
        <w:rPr>
          <w:rFonts w:ascii="Times New Roman" w:hAnsi="Times New Roman" w:cs="Times New Roman"/>
          <w:sz w:val="24"/>
          <w:szCs w:val="24"/>
        </w:rPr>
        <w:t xml:space="preserve"> poziv za podnošenje zahtjeva za ostvarivanje prava na sufinanciranje djelatnosti predškolskog odgoja i obrazovanja za dječje vrtiće drugih osnivača </w:t>
      </w:r>
      <w:r>
        <w:rPr>
          <w:rFonts w:ascii="Times New Roman" w:hAnsi="Times New Roman" w:cs="Times New Roman"/>
          <w:sz w:val="24"/>
          <w:szCs w:val="24"/>
        </w:rPr>
        <w:t xml:space="preserve">(u daljnjem tekstu: Javni poziv), te je rok za dostavu potrebne dokumentacije kojom vrtići dokazuju ispunjavanje </w:t>
      </w:r>
      <w:r w:rsidR="00877859">
        <w:rPr>
          <w:rFonts w:ascii="Times New Roman" w:hAnsi="Times New Roman" w:cs="Times New Roman"/>
          <w:sz w:val="24"/>
          <w:szCs w:val="24"/>
        </w:rPr>
        <w:t>postavljenih kriterija bio 28</w:t>
      </w:r>
      <w:r>
        <w:rPr>
          <w:rFonts w:ascii="Times New Roman" w:hAnsi="Times New Roman" w:cs="Times New Roman"/>
          <w:sz w:val="24"/>
          <w:szCs w:val="24"/>
        </w:rPr>
        <w:t>. srpnja 201</w:t>
      </w:r>
      <w:r w:rsidR="0087785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077B0A" w:rsidRDefault="00077B0A" w:rsidP="00066B0D">
      <w:pPr>
        <w:rPr>
          <w:rFonts w:ascii="Times New Roman" w:hAnsi="Times New Roman" w:cs="Times New Roman"/>
          <w:sz w:val="24"/>
          <w:szCs w:val="24"/>
        </w:rPr>
      </w:pPr>
    </w:p>
    <w:p w:rsidR="00EA756E" w:rsidRDefault="00EA756E" w:rsidP="00066B0D">
      <w:pPr>
        <w:rPr>
          <w:rFonts w:ascii="Times New Roman" w:hAnsi="Times New Roman" w:cs="Times New Roman"/>
          <w:sz w:val="24"/>
          <w:szCs w:val="24"/>
        </w:rPr>
      </w:pPr>
    </w:p>
    <w:p w:rsidR="00EA756E" w:rsidRDefault="00EA756E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77B0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Zahtjev za ostvarivanje prava na sufinanciranje djelatnosti predškolskog odgoja i obrazovanja dostavilo je </w:t>
      </w:r>
      <w:r w:rsidRPr="00886C97">
        <w:rPr>
          <w:rFonts w:ascii="Times New Roman" w:hAnsi="Times New Roman" w:cs="Times New Roman"/>
          <w:sz w:val="24"/>
          <w:szCs w:val="24"/>
        </w:rPr>
        <w:t>pet dječjih vrtića</w:t>
      </w:r>
      <w:r>
        <w:rPr>
          <w:rFonts w:ascii="Times New Roman" w:hAnsi="Times New Roman" w:cs="Times New Roman"/>
          <w:sz w:val="24"/>
          <w:szCs w:val="24"/>
        </w:rPr>
        <w:t xml:space="preserve">  drugih osnivača s područja grada Šibenika</w:t>
      </w:r>
      <w:r w:rsidRPr="008778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C97">
        <w:rPr>
          <w:rFonts w:ascii="Times New Roman" w:hAnsi="Times New Roman" w:cs="Times New Roman"/>
          <w:sz w:val="24"/>
          <w:szCs w:val="24"/>
        </w:rPr>
        <w:t>i to kako slijedi:</w:t>
      </w:r>
    </w:p>
    <w:p w:rsidR="00066B0D" w:rsidRPr="00C309E5" w:rsidRDefault="00886C97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66B0D">
        <w:rPr>
          <w:rFonts w:ascii="Times New Roman" w:hAnsi="Times New Roman" w:cs="Times New Roman"/>
          <w:sz w:val="24"/>
          <w:szCs w:val="24"/>
        </w:rPr>
        <w:t xml:space="preserve"> Dječji vrtić Blažena </w:t>
      </w:r>
      <w:proofErr w:type="spellStart"/>
      <w:r w:rsidR="00066B0D">
        <w:rPr>
          <w:rFonts w:ascii="Times New Roman" w:hAnsi="Times New Roman" w:cs="Times New Roman"/>
          <w:sz w:val="24"/>
          <w:szCs w:val="24"/>
        </w:rPr>
        <w:t>Hozana</w:t>
      </w:r>
      <w:proofErr w:type="spellEnd"/>
      <w:r w:rsidR="00066B0D">
        <w:rPr>
          <w:rFonts w:ascii="Times New Roman" w:hAnsi="Times New Roman" w:cs="Times New Roman"/>
          <w:sz w:val="24"/>
          <w:szCs w:val="24"/>
        </w:rPr>
        <w:t xml:space="preserve"> Podružnica u Šibeniku ima kapacitet</w:t>
      </w:r>
      <w:r w:rsidR="004C4F34">
        <w:rPr>
          <w:rFonts w:ascii="Times New Roman" w:hAnsi="Times New Roman" w:cs="Times New Roman"/>
          <w:sz w:val="24"/>
          <w:szCs w:val="24"/>
        </w:rPr>
        <w:t xml:space="preserve"> za 52</w:t>
      </w:r>
      <w:r w:rsidR="00793D66">
        <w:rPr>
          <w:rFonts w:ascii="Times New Roman" w:hAnsi="Times New Roman" w:cs="Times New Roman"/>
          <w:sz w:val="24"/>
          <w:szCs w:val="24"/>
        </w:rPr>
        <w:t xml:space="preserve"> djece raspoređene u tri</w:t>
      </w:r>
      <w:r w:rsidR="00066B0D">
        <w:rPr>
          <w:rFonts w:ascii="Times New Roman" w:hAnsi="Times New Roman" w:cs="Times New Roman"/>
          <w:sz w:val="24"/>
          <w:szCs w:val="24"/>
        </w:rPr>
        <w:t xml:space="preserve"> vrtićke skupine. U vrtiću se provodi 10 satni redoviti program. 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886C97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066B0D">
        <w:rPr>
          <w:rFonts w:ascii="Times New Roman" w:hAnsi="Times New Roman" w:cs="Times New Roman"/>
          <w:sz w:val="24"/>
          <w:szCs w:val="24"/>
        </w:rPr>
        <w:t xml:space="preserve">. Dječji vrtić Sunce na području grada Šibenika ima kapacitet za 70 djece raspoređene u </w:t>
      </w:r>
      <w:r w:rsidR="004C4F34">
        <w:rPr>
          <w:rFonts w:ascii="Times New Roman" w:hAnsi="Times New Roman" w:cs="Times New Roman"/>
          <w:sz w:val="24"/>
          <w:szCs w:val="24"/>
        </w:rPr>
        <w:t>tri odgojne grupe</w:t>
      </w:r>
      <w:r w:rsidR="00066B0D">
        <w:rPr>
          <w:rFonts w:ascii="Times New Roman" w:hAnsi="Times New Roman" w:cs="Times New Roman"/>
          <w:sz w:val="24"/>
          <w:szCs w:val="24"/>
        </w:rPr>
        <w:t>. U vrtiću se provodi 10 satni redoviti program.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886C97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066B0D">
        <w:rPr>
          <w:rFonts w:ascii="Times New Roman" w:hAnsi="Times New Roman" w:cs="Times New Roman"/>
          <w:sz w:val="24"/>
          <w:szCs w:val="24"/>
        </w:rPr>
        <w:t xml:space="preserve">. Dječji vrtić Osmijeh na području grada Šibenika ima kapacitet za 201 dijete raspoređene u </w:t>
      </w:r>
      <w:r w:rsidR="00EB24F0">
        <w:rPr>
          <w:rFonts w:ascii="Times New Roman" w:hAnsi="Times New Roman" w:cs="Times New Roman"/>
          <w:sz w:val="24"/>
          <w:szCs w:val="24"/>
        </w:rPr>
        <w:t>devet odgojnih</w:t>
      </w:r>
      <w:r w:rsidR="00066B0D">
        <w:rPr>
          <w:rFonts w:ascii="Times New Roman" w:hAnsi="Times New Roman" w:cs="Times New Roman"/>
          <w:sz w:val="24"/>
          <w:szCs w:val="24"/>
        </w:rPr>
        <w:t xml:space="preserve"> grup</w:t>
      </w:r>
      <w:r w:rsidR="00EB24F0">
        <w:rPr>
          <w:rFonts w:ascii="Times New Roman" w:hAnsi="Times New Roman" w:cs="Times New Roman"/>
          <w:sz w:val="24"/>
          <w:szCs w:val="24"/>
        </w:rPr>
        <w:t>a</w:t>
      </w:r>
      <w:r w:rsidR="00066B0D">
        <w:rPr>
          <w:rFonts w:ascii="Times New Roman" w:hAnsi="Times New Roman" w:cs="Times New Roman"/>
          <w:sz w:val="24"/>
          <w:szCs w:val="24"/>
        </w:rPr>
        <w:t>. U vrtiću se provodi 10 satni redoviti program</w:t>
      </w:r>
      <w:r w:rsidR="00EB24F0">
        <w:rPr>
          <w:rFonts w:ascii="Times New Roman" w:hAnsi="Times New Roman" w:cs="Times New Roman"/>
          <w:sz w:val="24"/>
          <w:szCs w:val="24"/>
        </w:rPr>
        <w:t>.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886C97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</w:t>
      </w:r>
      <w:r w:rsidR="00066B0D">
        <w:rPr>
          <w:rFonts w:ascii="Times New Roman" w:hAnsi="Times New Roman" w:cs="Times New Roman"/>
          <w:sz w:val="24"/>
          <w:szCs w:val="24"/>
        </w:rPr>
        <w:t>. Dječji vrtić Brat Sunce na području gr</w:t>
      </w:r>
      <w:r w:rsidR="00BD580D">
        <w:rPr>
          <w:rFonts w:ascii="Times New Roman" w:hAnsi="Times New Roman" w:cs="Times New Roman"/>
          <w:sz w:val="24"/>
          <w:szCs w:val="24"/>
        </w:rPr>
        <w:t>ada Šibenika ima kapacitet za 71</w:t>
      </w:r>
      <w:r w:rsidR="00066B0D">
        <w:rPr>
          <w:rFonts w:ascii="Times New Roman" w:hAnsi="Times New Roman" w:cs="Times New Roman"/>
          <w:sz w:val="24"/>
          <w:szCs w:val="24"/>
        </w:rPr>
        <w:t xml:space="preserve"> </w:t>
      </w:r>
      <w:r w:rsidR="00BD580D">
        <w:rPr>
          <w:rFonts w:ascii="Times New Roman" w:hAnsi="Times New Roman" w:cs="Times New Roman"/>
          <w:sz w:val="24"/>
          <w:szCs w:val="24"/>
        </w:rPr>
        <w:t>dijet</w:t>
      </w:r>
      <w:r w:rsidR="00066B0D">
        <w:rPr>
          <w:rFonts w:ascii="Times New Roman" w:hAnsi="Times New Roman" w:cs="Times New Roman"/>
          <w:sz w:val="24"/>
          <w:szCs w:val="24"/>
        </w:rPr>
        <w:t xml:space="preserve">e raspoređene u </w:t>
      </w:r>
      <w:r w:rsidR="007B36BA">
        <w:rPr>
          <w:rFonts w:ascii="Times New Roman" w:hAnsi="Times New Roman" w:cs="Times New Roman"/>
          <w:sz w:val="24"/>
          <w:szCs w:val="24"/>
        </w:rPr>
        <w:t>tri odgojne grupe</w:t>
      </w:r>
      <w:r w:rsidR="00066B0D">
        <w:rPr>
          <w:rFonts w:ascii="Times New Roman" w:hAnsi="Times New Roman" w:cs="Times New Roman"/>
          <w:sz w:val="24"/>
          <w:szCs w:val="24"/>
        </w:rPr>
        <w:t>. U vrtiću se provodi 10 satni redoviti program.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886C97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="00066B0D">
        <w:rPr>
          <w:rFonts w:ascii="Times New Roman" w:hAnsi="Times New Roman" w:cs="Times New Roman"/>
          <w:sz w:val="24"/>
          <w:szCs w:val="24"/>
        </w:rPr>
        <w:t xml:space="preserve">. Dječji vrtić </w:t>
      </w:r>
      <w:proofErr w:type="spellStart"/>
      <w:r w:rsidR="00066B0D"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 w:rsidR="00066B0D">
        <w:rPr>
          <w:rFonts w:ascii="Times New Roman" w:hAnsi="Times New Roman" w:cs="Times New Roman"/>
          <w:sz w:val="24"/>
          <w:szCs w:val="24"/>
        </w:rPr>
        <w:t xml:space="preserve"> na području grada Šibenika ima kapacitet za </w:t>
      </w:r>
      <w:r w:rsidR="001D3EC0">
        <w:rPr>
          <w:rFonts w:ascii="Times New Roman" w:hAnsi="Times New Roman" w:cs="Times New Roman"/>
          <w:sz w:val="24"/>
          <w:szCs w:val="24"/>
        </w:rPr>
        <w:t>328</w:t>
      </w:r>
      <w:r w:rsidR="00066B0D">
        <w:rPr>
          <w:rFonts w:ascii="Times New Roman" w:hAnsi="Times New Roman" w:cs="Times New Roman"/>
          <w:sz w:val="24"/>
          <w:szCs w:val="24"/>
        </w:rPr>
        <w:t xml:space="preserve"> </w:t>
      </w:r>
      <w:r w:rsidR="00DA49BB">
        <w:rPr>
          <w:rFonts w:ascii="Times New Roman" w:hAnsi="Times New Roman" w:cs="Times New Roman"/>
          <w:sz w:val="24"/>
          <w:szCs w:val="24"/>
        </w:rPr>
        <w:t>djece</w:t>
      </w:r>
      <w:r w:rsidR="00066B0D">
        <w:rPr>
          <w:rFonts w:ascii="Times New Roman" w:hAnsi="Times New Roman" w:cs="Times New Roman"/>
          <w:sz w:val="24"/>
          <w:szCs w:val="24"/>
        </w:rPr>
        <w:t xml:space="preserve"> raspoređene </w:t>
      </w:r>
      <w:r w:rsidR="00DA49BB">
        <w:rPr>
          <w:rFonts w:ascii="Times New Roman" w:hAnsi="Times New Roman" w:cs="Times New Roman"/>
          <w:sz w:val="24"/>
          <w:szCs w:val="24"/>
        </w:rPr>
        <w:t xml:space="preserve">u </w:t>
      </w:r>
      <w:r w:rsidR="001D3EC0">
        <w:rPr>
          <w:rFonts w:ascii="Times New Roman" w:hAnsi="Times New Roman" w:cs="Times New Roman"/>
          <w:sz w:val="24"/>
          <w:szCs w:val="24"/>
        </w:rPr>
        <w:t>14</w:t>
      </w:r>
      <w:r w:rsidR="00DA49BB" w:rsidRPr="001D3EC0">
        <w:rPr>
          <w:rFonts w:ascii="Times New Roman" w:hAnsi="Times New Roman" w:cs="Times New Roman"/>
          <w:sz w:val="24"/>
          <w:szCs w:val="24"/>
        </w:rPr>
        <w:t xml:space="preserve"> odgojnih grupa</w:t>
      </w:r>
      <w:r w:rsidR="001D3EC0">
        <w:rPr>
          <w:rFonts w:ascii="Times New Roman" w:hAnsi="Times New Roman" w:cs="Times New Roman"/>
          <w:sz w:val="24"/>
          <w:szCs w:val="24"/>
        </w:rPr>
        <w:t>. U 5</w:t>
      </w:r>
      <w:r w:rsidR="00066B0D">
        <w:rPr>
          <w:rFonts w:ascii="Times New Roman" w:hAnsi="Times New Roman" w:cs="Times New Roman"/>
          <w:sz w:val="24"/>
          <w:szCs w:val="24"/>
        </w:rPr>
        <w:t xml:space="preserve"> vrtića se provodi 10 satni i 6 satni redoviti  program.</w:t>
      </w: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886C97" w:rsidP="00886C97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provedene analize</w:t>
      </w:r>
      <w:r w:rsidR="00066B0D">
        <w:rPr>
          <w:rFonts w:ascii="Times New Roman" w:hAnsi="Times New Roman" w:cs="Times New Roman"/>
          <w:sz w:val="24"/>
          <w:szCs w:val="24"/>
        </w:rPr>
        <w:t xml:space="preserve"> utvrđeno je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066B0D">
        <w:rPr>
          <w:rFonts w:ascii="Times New Roman" w:hAnsi="Times New Roman" w:cs="Times New Roman"/>
          <w:sz w:val="24"/>
          <w:szCs w:val="24"/>
        </w:rPr>
        <w:t xml:space="preserve"> prijavljeni vrtići zad</w:t>
      </w:r>
      <w:r>
        <w:rPr>
          <w:rFonts w:ascii="Times New Roman" w:hAnsi="Times New Roman" w:cs="Times New Roman"/>
          <w:sz w:val="24"/>
          <w:szCs w:val="24"/>
        </w:rPr>
        <w:t xml:space="preserve">ovoljavaju uvjete javnog poziva, te na </w:t>
      </w:r>
      <w:r w:rsidR="00066B0D" w:rsidRPr="00637E6D">
        <w:rPr>
          <w:rFonts w:ascii="Times New Roman" w:hAnsi="Times New Roman" w:cs="Times New Roman"/>
          <w:sz w:val="24"/>
          <w:szCs w:val="24"/>
        </w:rPr>
        <w:t xml:space="preserve">temelju utvrđenih kriterija upisa predlaže se Gradonačelniku donošenje slijedećeg </w:t>
      </w:r>
    </w:p>
    <w:p w:rsidR="00077B0A" w:rsidRPr="00637E6D" w:rsidRDefault="00077B0A" w:rsidP="00886C97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a k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 č k a  </w:t>
      </w:r>
    </w:p>
    <w:p w:rsidR="00066B0D" w:rsidRPr="00D01999" w:rsidRDefault="00066B0D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D01999">
        <w:rPr>
          <w:rFonts w:ascii="Times New Roman" w:hAnsi="Times New Roman" w:cs="Times New Roman"/>
          <w:sz w:val="24"/>
          <w:szCs w:val="24"/>
        </w:rPr>
        <w:t xml:space="preserve"> </w:t>
      </w:r>
      <w:r w:rsidRPr="00D01999">
        <w:rPr>
          <w:rFonts w:ascii="Times New Roman" w:hAnsi="Times New Roman" w:cs="Times New Roman"/>
          <w:b/>
          <w:sz w:val="24"/>
          <w:szCs w:val="24"/>
        </w:rPr>
        <w:t>dodjeli sredstava</w:t>
      </w:r>
      <w:r w:rsidRPr="00D01999">
        <w:rPr>
          <w:rFonts w:ascii="Times New Roman" w:hAnsi="Times New Roman" w:cs="Times New Roman"/>
          <w:sz w:val="24"/>
          <w:szCs w:val="24"/>
        </w:rPr>
        <w:t xml:space="preserve"> </w:t>
      </w:r>
      <w:r w:rsidRPr="00D01999">
        <w:rPr>
          <w:rFonts w:ascii="Times New Roman" w:hAnsi="Times New Roman" w:cs="Times New Roman"/>
          <w:b/>
          <w:sz w:val="24"/>
          <w:szCs w:val="24"/>
        </w:rPr>
        <w:t>po</w:t>
      </w:r>
      <w:r w:rsidRPr="00D01999">
        <w:rPr>
          <w:rFonts w:ascii="Times New Roman" w:hAnsi="Times New Roman" w:cs="Times New Roman"/>
          <w:sz w:val="24"/>
          <w:szCs w:val="24"/>
        </w:rPr>
        <w:t xml:space="preserve"> </w:t>
      </w:r>
      <w:r w:rsidRPr="00D01999">
        <w:rPr>
          <w:rFonts w:ascii="Times New Roman" w:hAnsi="Times New Roman" w:cs="Times New Roman"/>
          <w:b/>
          <w:sz w:val="24"/>
          <w:szCs w:val="24"/>
        </w:rPr>
        <w:t>Javnom pozivu</w:t>
      </w:r>
    </w:p>
    <w:p w:rsidR="00066B0D" w:rsidRPr="00D01999" w:rsidRDefault="00066B0D" w:rsidP="00066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999">
        <w:rPr>
          <w:rFonts w:ascii="Times New Roman" w:hAnsi="Times New Roman" w:cs="Times New Roman"/>
          <w:b/>
          <w:sz w:val="24"/>
          <w:szCs w:val="24"/>
        </w:rPr>
        <w:t>za podnošenje zahtjeva za ostvarivanje prava na sufinanciranje  djelatnosti predškolskog odgoja i obrazovanja za dječje vrtiće drugih osnivača</w:t>
      </w:r>
    </w:p>
    <w:p w:rsidR="00066B0D" w:rsidRDefault="00066B0D" w:rsidP="00066B0D">
      <w:pPr>
        <w:rPr>
          <w:rFonts w:ascii="Times New Roman" w:hAnsi="Times New Roman" w:cs="Times New Roman"/>
          <w:b/>
          <w:sz w:val="24"/>
          <w:szCs w:val="24"/>
        </w:rPr>
      </w:pPr>
    </w:p>
    <w:p w:rsidR="00066B0D" w:rsidRPr="00EA756E" w:rsidRDefault="00066B0D" w:rsidP="00EA756E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A756E">
        <w:rPr>
          <w:rFonts w:ascii="Times New Roman" w:hAnsi="Times New Roman" w:cs="Times New Roman"/>
          <w:sz w:val="24"/>
          <w:szCs w:val="24"/>
        </w:rPr>
        <w:t>Prihvaća se zahtjev za sufinanciranje dječjih vrtića u privatnom vlasništvu na području grada Šibenika:</w:t>
      </w:r>
    </w:p>
    <w:p w:rsidR="00EA756E" w:rsidRPr="00EA756E" w:rsidRDefault="00EA756E" w:rsidP="00EA756E">
      <w:pPr>
        <w:pStyle w:val="Odlomakpopisa"/>
        <w:ind w:left="420"/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Dječji vrtić Blažen</w:t>
      </w:r>
      <w:r w:rsidR="00601DB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601DB7">
        <w:rPr>
          <w:rFonts w:ascii="Times New Roman" w:hAnsi="Times New Roman" w:cs="Times New Roman"/>
          <w:sz w:val="24"/>
          <w:szCs w:val="24"/>
        </w:rPr>
        <w:t>Hozana</w:t>
      </w:r>
      <w:proofErr w:type="spellEnd"/>
      <w:r w:rsidR="00601DB7">
        <w:rPr>
          <w:rFonts w:ascii="Times New Roman" w:hAnsi="Times New Roman" w:cs="Times New Roman"/>
          <w:sz w:val="24"/>
          <w:szCs w:val="24"/>
        </w:rPr>
        <w:t xml:space="preserve"> Podružnica u Šibeniku </w:t>
      </w:r>
      <w:r>
        <w:rPr>
          <w:rFonts w:ascii="Times New Roman" w:hAnsi="Times New Roman" w:cs="Times New Roman"/>
          <w:sz w:val="24"/>
          <w:szCs w:val="24"/>
        </w:rPr>
        <w:t xml:space="preserve">za 33 djece  </w:t>
      </w: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Dječji vrtić Sunce za 70 djece</w:t>
      </w: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Dječji vrtić Osmijeh za 166 djece</w:t>
      </w: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Dječji vrtić Brat Sunce za 62 djece </w:t>
      </w: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Dječji vrtić </w:t>
      </w:r>
      <w:proofErr w:type="spellStart"/>
      <w:r>
        <w:rPr>
          <w:rFonts w:ascii="Times New Roman" w:hAnsi="Times New Roman" w:cs="Times New Roman"/>
          <w:sz w:val="24"/>
          <w:szCs w:val="24"/>
        </w:rPr>
        <w:t>Žižula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291 dijete</w:t>
      </w:r>
    </w:p>
    <w:p w:rsidR="00066B0D" w:rsidRDefault="00066B0D" w:rsidP="00066B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Pr="0023456B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Vrtići iz točke 1. ovog zaključka samostalno utvrđuju kriterije i visinu sudjelovanja roditelja u cijeni njihovih programa.</w:t>
      </w:r>
    </w:p>
    <w:p w:rsidR="00066B0D" w:rsidRDefault="00066B0D" w:rsidP="00066B0D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66B0D" w:rsidRPr="00294AC0" w:rsidRDefault="00066B0D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294AC0">
        <w:rPr>
          <w:rFonts w:ascii="Times New Roman" w:hAnsi="Times New Roman" w:cs="Times New Roman"/>
          <w:color w:val="000000"/>
          <w:sz w:val="24"/>
          <w:szCs w:val="24"/>
        </w:rPr>
        <w:t xml:space="preserve">Troškove predškolskog odgoja i naobrazbe djece u dječjim vrtićima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iz članka 1. ovog zaključka </w:t>
      </w:r>
      <w:r w:rsidRPr="00294AC0">
        <w:rPr>
          <w:rFonts w:ascii="Times New Roman" w:hAnsi="Times New Roman" w:cs="Times New Roman"/>
          <w:color w:val="000000"/>
          <w:sz w:val="24"/>
          <w:szCs w:val="24"/>
        </w:rPr>
        <w:t xml:space="preserve">Grad Šibenik će sufinancirati s iznosom od 700,00 kn mjesečno za upisano dijete prema </w:t>
      </w:r>
      <w:r>
        <w:rPr>
          <w:rFonts w:ascii="Times New Roman" w:hAnsi="Times New Roman" w:cs="Times New Roman"/>
          <w:color w:val="000000"/>
          <w:sz w:val="24"/>
          <w:szCs w:val="24"/>
        </w:rPr>
        <w:t>navedenim</w:t>
      </w:r>
      <w:r w:rsidRPr="00294AC0">
        <w:rPr>
          <w:rFonts w:ascii="Times New Roman" w:hAnsi="Times New Roman" w:cs="Times New Roman"/>
          <w:color w:val="000000"/>
          <w:sz w:val="24"/>
          <w:szCs w:val="24"/>
        </w:rPr>
        <w:t xml:space="preserve"> upisnim kvotama</w:t>
      </w:r>
      <w:r w:rsidR="00923BA9">
        <w:rPr>
          <w:rFonts w:ascii="Times New Roman" w:hAnsi="Times New Roman" w:cs="Times New Roman"/>
          <w:color w:val="000000"/>
          <w:sz w:val="24"/>
          <w:szCs w:val="24"/>
        </w:rPr>
        <w:t xml:space="preserve"> za razdoblje od 1. rujna 2017. </w:t>
      </w:r>
      <w:r w:rsidR="00005EF3">
        <w:rPr>
          <w:rFonts w:ascii="Times New Roman" w:hAnsi="Times New Roman" w:cs="Times New Roman"/>
          <w:color w:val="000000"/>
          <w:sz w:val="24"/>
          <w:szCs w:val="24"/>
        </w:rPr>
        <w:t xml:space="preserve">zaključno do </w:t>
      </w:r>
      <w:r w:rsidR="00923B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5EF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23BA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56765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05EF3">
        <w:rPr>
          <w:rFonts w:ascii="Times New Roman" w:hAnsi="Times New Roman" w:cs="Times New Roman"/>
          <w:color w:val="000000"/>
          <w:sz w:val="24"/>
          <w:szCs w:val="24"/>
        </w:rPr>
        <w:t xml:space="preserve">rpnja </w:t>
      </w:r>
      <w:r w:rsidR="00923BA9">
        <w:rPr>
          <w:rFonts w:ascii="Times New Roman" w:hAnsi="Times New Roman" w:cs="Times New Roman"/>
          <w:color w:val="000000"/>
          <w:sz w:val="24"/>
          <w:szCs w:val="24"/>
        </w:rPr>
        <w:t>2018. godine.</w:t>
      </w:r>
    </w:p>
    <w:p w:rsidR="00066B0D" w:rsidRDefault="00066B0D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6B0D" w:rsidRPr="00416251" w:rsidRDefault="00066B0D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365E42">
        <w:rPr>
          <w:rFonts w:ascii="Times New Roman" w:hAnsi="Times New Roman" w:cs="Times New Roman"/>
          <w:color w:val="000000"/>
          <w:sz w:val="24"/>
          <w:szCs w:val="24"/>
        </w:rPr>
        <w:t xml:space="preserve"> Sredstva za sufinanciranje u smislu točke 1. ovog Zaključka isplaćivat će se </w:t>
      </w:r>
      <w:r w:rsidR="00843CCA">
        <w:rPr>
          <w:rFonts w:ascii="Times New Roman" w:hAnsi="Times New Roman" w:cs="Times New Roman"/>
          <w:sz w:val="24"/>
          <w:szCs w:val="24"/>
        </w:rPr>
        <w:t xml:space="preserve">na teret razdjela </w:t>
      </w:r>
      <w:r w:rsidRPr="00365E42">
        <w:rPr>
          <w:rFonts w:ascii="Times New Roman" w:hAnsi="Times New Roman" w:cs="Times New Roman"/>
          <w:sz w:val="24"/>
          <w:szCs w:val="24"/>
        </w:rPr>
        <w:t xml:space="preserve">3 Upravni odjel za društvene djelatnosti, </w:t>
      </w:r>
      <w:r w:rsidR="00843CCA">
        <w:rPr>
          <w:rFonts w:ascii="Times New Roman" w:hAnsi="Times New Roman" w:cs="Times New Roman"/>
          <w:sz w:val="24"/>
          <w:szCs w:val="24"/>
        </w:rPr>
        <w:t>glava 3</w:t>
      </w:r>
      <w:r w:rsidRPr="00365E42">
        <w:rPr>
          <w:rFonts w:ascii="Times New Roman" w:hAnsi="Times New Roman" w:cs="Times New Roman"/>
          <w:sz w:val="24"/>
          <w:szCs w:val="24"/>
        </w:rPr>
        <w:t xml:space="preserve"> </w:t>
      </w:r>
      <w:r w:rsidRPr="00365E42">
        <w:rPr>
          <w:rFonts w:ascii="Times New Roman" w:hAnsi="Times New Roman" w:cs="Times New Roman"/>
          <w:color w:val="000000"/>
          <w:sz w:val="24"/>
          <w:szCs w:val="24"/>
        </w:rPr>
        <w:t>Predškolski odgoj – vrtići grada Šibenika</w:t>
      </w:r>
      <w:r w:rsidRPr="00365E42">
        <w:rPr>
          <w:rFonts w:ascii="Times New Roman" w:hAnsi="Times New Roman" w:cs="Times New Roman"/>
          <w:sz w:val="24"/>
          <w:szCs w:val="24"/>
        </w:rPr>
        <w:t xml:space="preserve">, Aktivnost: </w:t>
      </w:r>
      <w:r w:rsidR="00843CCA">
        <w:rPr>
          <w:rFonts w:ascii="Times New Roman" w:hAnsi="Times New Roman" w:cs="Times New Roman"/>
          <w:color w:val="000000"/>
          <w:sz w:val="24"/>
          <w:szCs w:val="24"/>
        </w:rPr>
        <w:t>15150103</w:t>
      </w:r>
      <w:r w:rsidRPr="00365E42">
        <w:rPr>
          <w:rFonts w:ascii="Times New Roman" w:hAnsi="Times New Roman" w:cs="Times New Roman"/>
          <w:color w:val="000000"/>
          <w:sz w:val="24"/>
          <w:szCs w:val="24"/>
        </w:rPr>
        <w:t xml:space="preserve"> Programi u predškolskim ustanovama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6251">
        <w:rPr>
          <w:rFonts w:ascii="Times New Roman" w:hAnsi="Times New Roman" w:cs="Times New Roman"/>
          <w:color w:val="000000"/>
          <w:sz w:val="24"/>
          <w:szCs w:val="24"/>
        </w:rPr>
        <w:t>Proračuna Grada</w:t>
      </w:r>
      <w:r w:rsidRPr="004162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77859">
        <w:rPr>
          <w:rFonts w:ascii="Times New Roman" w:hAnsi="Times New Roman" w:cs="Times New Roman"/>
          <w:color w:val="000000"/>
          <w:sz w:val="24"/>
          <w:szCs w:val="24"/>
        </w:rPr>
        <w:t>Šibenika za 2017</w:t>
      </w:r>
      <w:r w:rsidRPr="00416251">
        <w:rPr>
          <w:rFonts w:ascii="Times New Roman" w:hAnsi="Times New Roman" w:cs="Times New Roman"/>
          <w:color w:val="000000"/>
          <w:sz w:val="24"/>
          <w:szCs w:val="24"/>
        </w:rPr>
        <w:t>. godinu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6B0D" w:rsidRPr="00365E42" w:rsidRDefault="00066B0D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77B0A" w:rsidRPr="00077B0A" w:rsidRDefault="00066B0D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5</w:t>
      </w:r>
      <w:r w:rsidRPr="00365E4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65E42">
        <w:rPr>
          <w:rFonts w:ascii="Times New Roman" w:hAnsi="Times New Roman" w:cs="Times New Roman"/>
          <w:sz w:val="24"/>
          <w:szCs w:val="24"/>
        </w:rPr>
        <w:t>S vrtićima iz članka 1. ovog Zaključka bit će potpisani posebni ugovori</w:t>
      </w:r>
      <w:r w:rsidRPr="00365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E42">
        <w:rPr>
          <w:rFonts w:ascii="Times New Roman" w:hAnsi="Times New Roman" w:cs="Times New Roman"/>
          <w:sz w:val="24"/>
          <w:szCs w:val="24"/>
        </w:rPr>
        <w:t>kojima se</w:t>
      </w:r>
      <w:r w:rsidRPr="00365E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5E42">
        <w:rPr>
          <w:rFonts w:ascii="Times New Roman" w:hAnsi="Times New Roman" w:cs="Times New Roman"/>
          <w:sz w:val="24"/>
          <w:szCs w:val="24"/>
        </w:rPr>
        <w:t>reguliraju međusobna prava i obveze.</w:t>
      </w:r>
    </w:p>
    <w:p w:rsidR="00066B0D" w:rsidRDefault="00066B0D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756E" w:rsidRPr="00365E42" w:rsidRDefault="00EA756E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66B0D" w:rsidRPr="00365E42" w:rsidRDefault="00077B0A" w:rsidP="00066B0D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Danom donošenja ovog Z</w:t>
      </w:r>
      <w:r w:rsidR="00066B0D">
        <w:rPr>
          <w:rFonts w:ascii="Times New Roman" w:hAnsi="Times New Roman" w:cs="Times New Roman"/>
          <w:color w:val="000000"/>
          <w:sz w:val="24"/>
          <w:szCs w:val="24"/>
        </w:rPr>
        <w:t>aključka zatvara se Javni poziv.</w:t>
      </w:r>
    </w:p>
    <w:p w:rsidR="00066B0D" w:rsidRPr="00365E42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066B0D" w:rsidRDefault="00066B0D" w:rsidP="00066B0D"/>
    <w:p w:rsidR="00066B0D" w:rsidRDefault="00066B0D" w:rsidP="00066B0D"/>
    <w:p w:rsidR="00066B0D" w:rsidRPr="00066B0D" w:rsidRDefault="00066B0D" w:rsidP="00066B0D">
      <w:pPr>
        <w:rPr>
          <w:rFonts w:ascii="Times New Roman" w:hAnsi="Times New Roman" w:cs="Times New Roman"/>
          <w:sz w:val="24"/>
          <w:szCs w:val="24"/>
        </w:rPr>
      </w:pPr>
    </w:p>
    <w:p w:rsidR="00C67FDC" w:rsidRDefault="00066B0D" w:rsidP="00066B0D">
      <w:pPr>
        <w:rPr>
          <w:rFonts w:ascii="Times New Roman" w:hAnsi="Times New Roman" w:cs="Times New Roman"/>
          <w:sz w:val="24"/>
          <w:szCs w:val="24"/>
        </w:rPr>
      </w:pP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66B0D">
        <w:rPr>
          <w:rFonts w:ascii="Times New Roman" w:hAnsi="Times New Roman" w:cs="Times New Roman"/>
          <w:sz w:val="24"/>
          <w:szCs w:val="24"/>
        </w:rPr>
        <w:t>PROČELNICA</w:t>
      </w:r>
    </w:p>
    <w:p w:rsidR="00066B0D" w:rsidRPr="00066B0D" w:rsidRDefault="00DD6ABF" w:rsidP="00066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Mirja</w:t>
      </w:r>
      <w:r w:rsidR="00066B0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066B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B0D">
        <w:rPr>
          <w:rFonts w:ascii="Times New Roman" w:hAnsi="Times New Roman" w:cs="Times New Roman"/>
          <w:sz w:val="24"/>
          <w:szCs w:val="24"/>
        </w:rPr>
        <w:t>Žurić</w:t>
      </w:r>
      <w:proofErr w:type="spellEnd"/>
      <w:r w:rsidR="00066B0D">
        <w:rPr>
          <w:rFonts w:ascii="Times New Roman" w:hAnsi="Times New Roman" w:cs="Times New Roman"/>
          <w:sz w:val="24"/>
          <w:szCs w:val="24"/>
        </w:rPr>
        <w:t>, dipl. oec.</w:t>
      </w:r>
    </w:p>
    <w:p w:rsidR="00066B0D" w:rsidRPr="00066B0D" w:rsidRDefault="00066B0D">
      <w:pPr>
        <w:rPr>
          <w:rFonts w:ascii="Times New Roman" w:hAnsi="Times New Roman" w:cs="Times New Roman"/>
          <w:sz w:val="24"/>
          <w:szCs w:val="24"/>
        </w:rPr>
      </w:pPr>
    </w:p>
    <w:sectPr w:rsidR="00066B0D" w:rsidRPr="00066B0D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9F5"/>
    <w:multiLevelType w:val="hybridMultilevel"/>
    <w:tmpl w:val="129E7F74"/>
    <w:lvl w:ilvl="0" w:tplc="B5A89D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0007"/>
    <w:rsid w:val="00005EF3"/>
    <w:rsid w:val="00057D22"/>
    <w:rsid w:val="00066B0D"/>
    <w:rsid w:val="00077B0A"/>
    <w:rsid w:val="000A26A8"/>
    <w:rsid w:val="001011AF"/>
    <w:rsid w:val="001D3EC0"/>
    <w:rsid w:val="00206621"/>
    <w:rsid w:val="00221C20"/>
    <w:rsid w:val="0023456B"/>
    <w:rsid w:val="00240D73"/>
    <w:rsid w:val="00274611"/>
    <w:rsid w:val="00294AC0"/>
    <w:rsid w:val="002B4D88"/>
    <w:rsid w:val="002E4DDC"/>
    <w:rsid w:val="00307CDA"/>
    <w:rsid w:val="00320B41"/>
    <w:rsid w:val="00365E42"/>
    <w:rsid w:val="003E16DA"/>
    <w:rsid w:val="00456E6A"/>
    <w:rsid w:val="0048658E"/>
    <w:rsid w:val="004C4F34"/>
    <w:rsid w:val="00567650"/>
    <w:rsid w:val="00573FA3"/>
    <w:rsid w:val="006011F5"/>
    <w:rsid w:val="00601DB7"/>
    <w:rsid w:val="00691418"/>
    <w:rsid w:val="006C2C98"/>
    <w:rsid w:val="0070283E"/>
    <w:rsid w:val="00753B69"/>
    <w:rsid w:val="00793D66"/>
    <w:rsid w:val="00795D77"/>
    <w:rsid w:val="007B36BA"/>
    <w:rsid w:val="007E2021"/>
    <w:rsid w:val="007E51B1"/>
    <w:rsid w:val="00815780"/>
    <w:rsid w:val="00843CCA"/>
    <w:rsid w:val="00877859"/>
    <w:rsid w:val="00886C97"/>
    <w:rsid w:val="008A0007"/>
    <w:rsid w:val="00923BA9"/>
    <w:rsid w:val="00961005"/>
    <w:rsid w:val="0099510D"/>
    <w:rsid w:val="009D5F72"/>
    <w:rsid w:val="00AD64F9"/>
    <w:rsid w:val="00AF4594"/>
    <w:rsid w:val="00B61918"/>
    <w:rsid w:val="00B87DBE"/>
    <w:rsid w:val="00B94C75"/>
    <w:rsid w:val="00BD580D"/>
    <w:rsid w:val="00C125FB"/>
    <w:rsid w:val="00C309E5"/>
    <w:rsid w:val="00C44301"/>
    <w:rsid w:val="00C676A5"/>
    <w:rsid w:val="00C67FDC"/>
    <w:rsid w:val="00CC496A"/>
    <w:rsid w:val="00D1046A"/>
    <w:rsid w:val="00DA49BB"/>
    <w:rsid w:val="00DD6ABF"/>
    <w:rsid w:val="00E06224"/>
    <w:rsid w:val="00E349EC"/>
    <w:rsid w:val="00E646FA"/>
    <w:rsid w:val="00EA756E"/>
    <w:rsid w:val="00EB24F0"/>
    <w:rsid w:val="00F27AE5"/>
    <w:rsid w:val="00F72525"/>
    <w:rsid w:val="00F86F47"/>
    <w:rsid w:val="00FB6574"/>
    <w:rsid w:val="00FF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02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E4DDC"/>
    <w:pPr>
      <w:jc w:val="left"/>
    </w:pPr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E4DD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4DDC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EA7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326247-685B-44AB-AF0E-A2C0F31B0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55</cp:revision>
  <cp:lastPrinted>2017-10-11T11:01:00Z</cp:lastPrinted>
  <dcterms:created xsi:type="dcterms:W3CDTF">2016-08-25T07:37:00Z</dcterms:created>
  <dcterms:modified xsi:type="dcterms:W3CDTF">2018-08-28T06:08:00Z</dcterms:modified>
</cp:coreProperties>
</file>